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E19" w:rsidRDefault="00C11E00" w:rsidP="00C11E00">
      <w:pPr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Non sempre l’esperienza di affido è qualcosa di facile.</w:t>
      </w:r>
    </w:p>
    <w:p w:rsidR="00C11E00" w:rsidRDefault="00C11E00" w:rsidP="00C11E00">
      <w:pPr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Non sempre tutto si conclude per il meglio, anzi. Spesso accade che qualcosa non funziona: non è colpa di nessuno, o forse di tutti. Semplicemente, il ragazzo non è adatto alla famiglia, o la famiglia non è adatta al ragazzo, e l’alchimia fra l’uno e l’altra non avviene, il rapporto si incrina, si crepa, fino a spezzarsi.</w:t>
      </w:r>
    </w:p>
    <w:p w:rsidR="00C11E00" w:rsidRDefault="00C11E00" w:rsidP="00C11E00">
      <w:pPr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È quello che accadde con Jennifer e Federica, quindici e tredici anni, figlie di una donna affetta da malattia mentale e un uomo consapevole della sua incapacità di gestire da solo due figlie.</w:t>
      </w:r>
    </w:p>
    <w:p w:rsidR="00C11E00" w:rsidRDefault="00C11E00" w:rsidP="00C11E00">
      <w:pPr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Era una fredda giornata di fine inverno quella in cui le due ragazze incontrarono per la prima volta la loro nuova famiglia affidataria, quella di Yen e Massimo.</w:t>
      </w:r>
    </w:p>
    <w:p w:rsidR="00C11E00" w:rsidRDefault="00C11E00" w:rsidP="00C11E00">
      <w:pPr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All’inizio, ogni cosa andò per il meglio. Le due erano sveglie, perspicaci, intraprendenti. Sapevano cosa volevano e lo ottenevano. Erano ragazze solitamente tranquille, eppure, al primo no che venne loro imposto, scoppiarono. Nessuno ama sentirsi dire di no, è qualcosa che tutti faticano ad accettare, ma Jennifer e Federica non si limitavano a sbattere la porta della camera, come molti adolescenti: la loro era una reazione che quasi metteva paura a chi stava loro intorno.</w:t>
      </w:r>
    </w:p>
    <w:p w:rsidR="00C11E00" w:rsidRDefault="00C11E00" w:rsidP="00C11E00">
      <w:pPr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La prima volta che accadde fu a causa della scuola. Jennifer, quella mattina, era riuscita a bruciare e, invece di andare in classe, era scappata dal papà, a Chiampo.</w:t>
      </w:r>
    </w:p>
    <w:p w:rsidR="00C11E00" w:rsidRDefault="00C11E00" w:rsidP="00C11E00">
      <w:pPr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Questo l’aveva riportata da Yen e Massimo che, come ogni genitore fa con il figlio che salta scuola, l’avevano sgridata. Come Jennifer si sentì rimproverare però, esplose.</w:t>
      </w:r>
    </w:p>
    <w:p w:rsidR="00C11E00" w:rsidRDefault="00C11E00" w:rsidP="00C11E00">
      <w:pPr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Volarono bestemmie, urla, imprecazioni indirizzate al padre e ai genitori affidatari, in una reazione incontrollabile e irragionevole, che però scompar</w:t>
      </w:r>
      <w:r w:rsidR="008C21A0">
        <w:rPr>
          <w:rFonts w:ascii="Helvetica" w:hAnsi="Helvetica" w:cs="Helvetica"/>
          <w:color w:val="353535"/>
        </w:rPr>
        <w:t>ve velocemente come era arrivata</w:t>
      </w:r>
      <w:r>
        <w:rPr>
          <w:rFonts w:ascii="Helvetica" w:hAnsi="Helvetica" w:cs="Helvetica"/>
          <w:color w:val="353535"/>
        </w:rPr>
        <w:t>. La mattina dopo, racconta Yen, la ragazza si comportò come se nulla fosse successo, lasciando di stucco tutti gli altri abitanti della casa.</w:t>
      </w:r>
    </w:p>
    <w:p w:rsidR="00C11E00" w:rsidRDefault="00C11E00" w:rsidP="00C11E00">
      <w:pPr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Ma non fu certo questo primo screzio che rovinò il rapporto tra le ragazze e la famiglia: eventi come questi si ripeterono più volte. Al minimo tentativo di rimproverarle, le due ragazze sbottavano, urlavano, imprecav</w:t>
      </w:r>
      <w:r w:rsidR="008C21A0">
        <w:rPr>
          <w:rFonts w:ascii="Helvetica" w:hAnsi="Helvetica" w:cs="Helvetica"/>
          <w:color w:val="353535"/>
        </w:rPr>
        <w:t>ano, per poi tranquillizzarsi di colpo.</w:t>
      </w:r>
    </w:p>
    <w:p w:rsidR="00C11E00" w:rsidRDefault="008C21A0" w:rsidP="00C11E00">
      <w:pPr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La situazione era insostenibile: ogni parola rischiava di risvegliare l</w:t>
      </w:r>
      <w:r w:rsidR="00FA1E7C">
        <w:rPr>
          <w:rFonts w:ascii="Helvetica" w:hAnsi="Helvetica" w:cs="Helvetica"/>
          <w:color w:val="353535"/>
        </w:rPr>
        <w:t>a loro rabbia, le loro reazioni erano sempre imprevedibili: alle volte si limitavano alle urla, ma spesso decidevano di andarsene di casa, arrivando a Vicenza e Chiampo, costringendo Yen e Massimo a giornate vissute nell’ansia del non sapere dove fossero, per poi precipitarsi in macchina non appena si avevano notizie delle due ragazze.</w:t>
      </w:r>
    </w:p>
    <w:p w:rsidR="00FA1E7C" w:rsidRDefault="00FA1E7C" w:rsidP="00C11E00">
      <w:pPr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Per un periodo di tempo Yen tentò di avvicinarsi alla due ragazze, di permettere loro di mettere radici, di creare un legame di affetto che riuscisse a calmarle, inutilmente.</w:t>
      </w:r>
    </w:p>
    <w:p w:rsidR="00FA1E7C" w:rsidRDefault="00FA1E7C" w:rsidP="00C11E00">
      <w:pPr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 xml:space="preserve">Fece loro fare delle visite, le portò da uno psicologo, per scoprire se alla base del loro comportamento ci fosse un trauma infantile, o un segno della malattia della madre, ma nulla riuscì a tranquillizzarla e a farle instaurare </w:t>
      </w:r>
      <w:r w:rsidR="00936CB6">
        <w:rPr>
          <w:rFonts w:ascii="Helvetica" w:hAnsi="Helvetica" w:cs="Helvetica"/>
          <w:color w:val="353535"/>
        </w:rPr>
        <w:t>con loro un rapporto stabile.</w:t>
      </w:r>
    </w:p>
    <w:p w:rsidR="00936CB6" w:rsidRDefault="00936CB6" w:rsidP="00C11E00">
      <w:pPr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Durò fino all’estate l’affido, ma in luglio Federica e Jennifer decisero di tentare ancora la fuga, e la Tutela Minori emise il suo verdetto: basta.</w:t>
      </w:r>
    </w:p>
    <w:p w:rsidR="00936CB6" w:rsidRDefault="00936CB6" w:rsidP="00C11E00">
      <w:pPr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Per Jennifer e Federica c’era bisogno di qualcosa di diverso, una comunità in cui potessero essere seguite da vicino forse, e la convivenza finì.</w:t>
      </w:r>
    </w:p>
    <w:p w:rsidR="00936CB6" w:rsidRDefault="00936CB6" w:rsidP="00C11E00">
      <w:pPr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Negli occhi di Yen, nel raccontare questa storia, ancora ora, a distanza di mesi, si vede il dolore che questa esperienza ha causato: a prima vista, può sembrare un fallimento, ma lei e Massimo sanno che non è così.</w:t>
      </w:r>
    </w:p>
    <w:p w:rsidR="00936CB6" w:rsidRDefault="00936CB6" w:rsidP="00C11E00">
      <w:pPr>
        <w:rPr>
          <w:rFonts w:ascii="Helvetica" w:hAnsi="Helvetica" w:cs="Helvetica"/>
          <w:color w:val="353535"/>
        </w:rPr>
      </w:pPr>
      <w:r>
        <w:rPr>
          <w:rFonts w:ascii="Helvetica" w:hAnsi="Helvetica" w:cs="Helvetica"/>
          <w:color w:val="353535"/>
        </w:rPr>
        <w:t>Ci vorrà tempo, ma sono decisi a riprovare, a rimettersi in gioco, a mettersi a disposizione di chi abbia bisogno di aiuto, perché dopo una sconfitta non si può che ritentare.</w:t>
      </w:r>
    </w:p>
    <w:p w:rsidR="00936CB6" w:rsidRPr="00C11E00" w:rsidRDefault="00936CB6" w:rsidP="00C11E00">
      <w:pPr>
        <w:rPr>
          <w:rFonts w:ascii="Helvetica" w:hAnsi="Helvetica" w:cs="Helvetica"/>
          <w:color w:val="353535"/>
        </w:rPr>
      </w:pPr>
      <w:bookmarkStart w:id="0" w:name="_GoBack"/>
      <w:bookmarkEnd w:id="0"/>
    </w:p>
    <w:sectPr w:rsidR="00936CB6" w:rsidRPr="00C11E00" w:rsidSect="00E73E1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E00"/>
    <w:rsid w:val="008C21A0"/>
    <w:rsid w:val="00936CB6"/>
    <w:rsid w:val="00C11E00"/>
    <w:rsid w:val="00E73E19"/>
    <w:rsid w:val="00FA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714F5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547</Words>
  <Characters>3120</Characters>
  <Application>Microsoft Macintosh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Emma</cp:lastModifiedBy>
  <cp:revision>1</cp:revision>
  <cp:lastPrinted>2017-01-04T10:27:00Z</cp:lastPrinted>
  <dcterms:created xsi:type="dcterms:W3CDTF">2017-01-04T09:36:00Z</dcterms:created>
  <dcterms:modified xsi:type="dcterms:W3CDTF">2017-01-04T10:28:00Z</dcterms:modified>
</cp:coreProperties>
</file>